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A52B4" w14:textId="1787CA91" w:rsidR="008E22D0" w:rsidRPr="00B63A34" w:rsidRDefault="008E22D0" w:rsidP="008E22D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B63A34">
        <w:rPr>
          <w:rFonts w:ascii="Arial" w:hAnsi="Arial" w:cs="Arial"/>
          <w:b/>
          <w:sz w:val="22"/>
          <w:szCs w:val="22"/>
        </w:rPr>
        <w:t>3GPP TSG-SA3 Meeting #123</w:t>
      </w:r>
      <w:r w:rsidRPr="00B63A34"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/>
          <w:b/>
          <w:sz w:val="22"/>
          <w:szCs w:val="22"/>
        </w:rPr>
        <w:t>25</w:t>
      </w:r>
      <w:r>
        <w:rPr>
          <w:rFonts w:ascii="Arial" w:hAnsi="Arial" w:cs="Arial"/>
          <w:b/>
          <w:sz w:val="22"/>
          <w:szCs w:val="22"/>
        </w:rPr>
        <w:t>11</w:t>
      </w:r>
    </w:p>
    <w:p w14:paraId="69D394B0" w14:textId="77777777" w:rsidR="008E22D0" w:rsidRPr="00B63A34" w:rsidRDefault="008E22D0" w:rsidP="008E22D0">
      <w:pPr>
        <w:pStyle w:val="Header"/>
        <w:rPr>
          <w:b w:val="0"/>
          <w:bCs/>
          <w:noProof/>
          <w:sz w:val="24"/>
        </w:rPr>
      </w:pPr>
      <w:r w:rsidRPr="00B63A34">
        <w:rPr>
          <w:rFonts w:cs="Arial"/>
          <w:bCs/>
          <w:sz w:val="22"/>
          <w:szCs w:val="22"/>
        </w:rPr>
        <w:t>Goteborg, Sweden, 25 – 29 August 2025</w:t>
      </w:r>
    </w:p>
    <w:p w14:paraId="74FC00D8" w14:textId="77777777" w:rsidR="008E22D0" w:rsidRDefault="008E22D0" w:rsidP="008E2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B967AB" w14:textId="2ACD95B3" w:rsidR="008E22D0" w:rsidRDefault="008E22D0" w:rsidP="008E22D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14:paraId="1DCAAEB7" w14:textId="4CB18533" w:rsidR="008E22D0" w:rsidRDefault="008E22D0" w:rsidP="008E22D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sz w:val="22"/>
          <w:szCs w:val="22"/>
        </w:rPr>
        <w:t>Reply LS on D2R message size for inventory response</w:t>
      </w:r>
    </w:p>
    <w:p w14:paraId="039D60AD" w14:textId="77777777" w:rsidR="008E22D0" w:rsidRDefault="008E22D0" w:rsidP="008E22D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6A57C54" w14:textId="47928E2F" w:rsidR="008E22D0" w:rsidRDefault="008E22D0" w:rsidP="008E22D0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b/>
        </w:rPr>
        <w:t>Agenda Item:               3</w:t>
      </w:r>
    </w:p>
    <w:p w14:paraId="155AFF63" w14:textId="77777777" w:rsidR="008E22D0" w:rsidRDefault="008E22D0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3ABB9132" w14:textId="459F8FC3" w:rsidR="00BE4B30" w:rsidRDefault="008E22D0">
      <w:pPr>
        <w:pStyle w:val="CRCoverPage"/>
        <w:tabs>
          <w:tab w:val="right" w:pos="9639"/>
        </w:tabs>
        <w:spacing w:after="0"/>
        <w:rPr>
          <w:rFonts w:eastAsia="SimSun" w:cs="Arial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  <w:t>R3-253</w:t>
      </w:r>
      <w:r>
        <w:rPr>
          <w:rFonts w:eastAsia="SimSun" w:cs="Arial" w:hint="eastAsia"/>
          <w:b/>
          <w:i/>
          <w:sz w:val="28"/>
          <w:lang w:val="en-US" w:eastAsia="zh-CN"/>
        </w:rPr>
        <w:t>940</w:t>
      </w:r>
    </w:p>
    <w:p w14:paraId="48BE011B" w14:textId="77777777" w:rsidR="00BE4B30" w:rsidRDefault="008E22D0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3C3D4FC3" w14:textId="77777777" w:rsidR="00BE4B30" w:rsidRDefault="008E22D0">
      <w:pPr>
        <w:pStyle w:val="Header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1729B559" w14:textId="77777777" w:rsidR="00BE4B30" w:rsidRDefault="008E22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Reply LS on D2R message size for inventory response</w:t>
      </w:r>
    </w:p>
    <w:p w14:paraId="361ED214" w14:textId="77777777" w:rsidR="00BE4B30" w:rsidRDefault="008E22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R3-253031/R2-2503199</w:t>
      </w:r>
    </w:p>
    <w:p w14:paraId="576E0C53" w14:textId="77777777" w:rsidR="00BE4B30" w:rsidRDefault="008E22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33DBBBCC" w14:textId="77777777" w:rsidR="00BE4B30" w:rsidRDefault="008E22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Ambient_IoT_solutions</w:t>
      </w:r>
      <w:proofErr w:type="spellEnd"/>
    </w:p>
    <w:p w14:paraId="0FC04D51" w14:textId="77777777" w:rsidR="00BE4B30" w:rsidRDefault="00BE4B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62C57C" w14:textId="77777777" w:rsidR="00BE4B30" w:rsidRDefault="008E22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6B3F1490" w14:textId="77777777" w:rsidR="00BE4B30" w:rsidRDefault="008E22D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  <w:lang w:val="it-IT"/>
        </w:rPr>
        <w:t>To:</w:t>
      </w:r>
      <w:r>
        <w:rPr>
          <w:rFonts w:ascii="Arial" w:hAnsi="Arial" w:cs="Arial"/>
          <w:b/>
          <w:sz w:val="22"/>
          <w:szCs w:val="22"/>
          <w:lang w:val="it-IT"/>
        </w:rPr>
        <w:tab/>
        <w:t>RAN2</w:t>
      </w:r>
      <w:r>
        <w:rPr>
          <w:rFonts w:ascii="Arial" w:hAnsi="Arial" w:cs="Arial" w:hint="eastAsia"/>
          <w:b/>
          <w:sz w:val="22"/>
          <w:szCs w:val="22"/>
          <w:lang w:val="it-IT" w:eastAsia="zh-CN"/>
        </w:rPr>
        <w:t>, SA2</w:t>
      </w:r>
    </w:p>
    <w:p w14:paraId="6E04D571" w14:textId="77777777" w:rsidR="00BE4B30" w:rsidRPr="008E22D0" w:rsidRDefault="008E22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it-IT"/>
        </w:rPr>
        <w:t>Cc: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Pr="008E22D0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SA3</w:t>
      </w:r>
    </w:p>
    <w:bookmarkEnd w:id="5"/>
    <w:bookmarkEnd w:id="6"/>
    <w:p w14:paraId="4A7D3714" w14:textId="77777777" w:rsidR="00BE4B30" w:rsidRDefault="00BE4B30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0B6CAD0" w14:textId="77777777" w:rsidR="00BE4B30" w:rsidRDefault="008E22D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  <w:t>Lisi Li</w:t>
      </w:r>
    </w:p>
    <w:p w14:paraId="3F8F7184" w14:textId="77777777" w:rsidR="00BE4B30" w:rsidRDefault="008E22D0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lilisi@xiaomi.com </w:t>
      </w:r>
    </w:p>
    <w:p w14:paraId="7D02BAA1" w14:textId="77777777" w:rsidR="00BE4B30" w:rsidRDefault="00BE4B30">
      <w:pPr>
        <w:spacing w:after="60"/>
        <w:rPr>
          <w:rFonts w:ascii="Arial" w:hAnsi="Arial" w:cs="Arial"/>
          <w:sz w:val="22"/>
          <w:szCs w:val="22"/>
        </w:rPr>
      </w:pPr>
    </w:p>
    <w:p w14:paraId="6CBE9EFB" w14:textId="77777777" w:rsidR="00BE4B30" w:rsidRDefault="008E22D0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7E603FC" w14:textId="77777777" w:rsidR="00BE4B30" w:rsidRDefault="00BE4B30">
      <w:pPr>
        <w:spacing w:after="60"/>
        <w:ind w:left="1985" w:hanging="1985"/>
        <w:rPr>
          <w:rFonts w:ascii="Arial" w:hAnsi="Arial" w:cs="Arial"/>
          <w:b/>
        </w:rPr>
      </w:pPr>
    </w:p>
    <w:p w14:paraId="7E33BDAC" w14:textId="77777777" w:rsidR="00BE4B30" w:rsidRDefault="008E22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2007B9A" w14:textId="77777777" w:rsidR="00BE4B30" w:rsidRDefault="00BE4B30">
      <w:pPr>
        <w:rPr>
          <w:rFonts w:ascii="Arial" w:hAnsi="Arial" w:cs="Arial"/>
        </w:rPr>
      </w:pPr>
    </w:p>
    <w:p w14:paraId="07929033" w14:textId="77777777" w:rsidR="00BE4B30" w:rsidRDefault="008E22D0">
      <w:pPr>
        <w:pStyle w:val="Heading1"/>
      </w:pPr>
      <w:r>
        <w:t>1</w:t>
      </w:r>
      <w:r>
        <w:tab/>
        <w:t>Overall description</w:t>
      </w:r>
    </w:p>
    <w:p w14:paraId="1CB2B26C" w14:textId="77777777" w:rsidR="00BE4B30" w:rsidRDefault="008E22D0">
      <w:pPr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</w:rPr>
        <w:t xml:space="preserve">RAN3 thanks RAN2 </w:t>
      </w:r>
      <w:r>
        <w:rPr>
          <w:rFonts w:ascii="Arial" w:hAnsi="Arial" w:cs="Arial" w:hint="eastAsia"/>
        </w:rPr>
        <w:t>LS on D2R message size for inventory response</w:t>
      </w:r>
      <w:r>
        <w:rPr>
          <w:rFonts w:ascii="Arial" w:hAnsi="Arial" w:cs="Arial" w:hint="eastAsia"/>
          <w:lang w:val="en-US" w:eastAsia="zh-CN"/>
        </w:rPr>
        <w:t>.</w:t>
      </w:r>
    </w:p>
    <w:p w14:paraId="0E738E10" w14:textId="77777777" w:rsidR="00BE4B30" w:rsidRDefault="008E22D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has agreed to define an Expected D2R Message Size IE in Inventory Request message from A-IoT CN to NG-RAN node</w:t>
      </w:r>
      <w:r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RAN3 will work on the encoding of the IE based on further progress in other WGs.</w:t>
      </w:r>
    </w:p>
    <w:p w14:paraId="021DB177" w14:textId="77777777" w:rsidR="00BE4B30" w:rsidRDefault="008E22D0">
      <w:pPr>
        <w:pStyle w:val="Heading1"/>
      </w:pPr>
      <w:r>
        <w:t>2</w:t>
      </w:r>
      <w:r>
        <w:tab/>
        <w:t>Actions</w:t>
      </w:r>
    </w:p>
    <w:p w14:paraId="482DD7CE" w14:textId="77777777" w:rsidR="00BE4B30" w:rsidRDefault="008E22D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SA2</w:t>
      </w:r>
    </w:p>
    <w:p w14:paraId="21BCCECF" w14:textId="77777777" w:rsidR="00BE4B30" w:rsidRDefault="008E22D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RAN2 </w:t>
      </w:r>
      <w:r>
        <w:rPr>
          <w:rFonts w:ascii="Arial" w:hAnsi="Arial" w:cs="Arial" w:hint="eastAsia"/>
          <w:lang w:val="en-US" w:eastAsia="zh-CN"/>
        </w:rPr>
        <w:t xml:space="preserve">and SA2 </w:t>
      </w:r>
      <w:r>
        <w:rPr>
          <w:rFonts w:ascii="Arial" w:hAnsi="Arial" w:cs="Arial"/>
        </w:rPr>
        <w:t xml:space="preserve">to take the above reply into </w:t>
      </w:r>
      <w:r>
        <w:rPr>
          <w:rFonts w:ascii="Arial" w:hAnsi="Arial" w:cs="Arial"/>
        </w:rPr>
        <w:t>account in future discussions.</w:t>
      </w:r>
    </w:p>
    <w:p w14:paraId="6356A4ED" w14:textId="77777777" w:rsidR="00BE4B30" w:rsidRDefault="008E22D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E020E1D" w14:textId="77777777" w:rsidR="00BE4B30" w:rsidRDefault="008E22D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Bangalore, IN</w:t>
      </w:r>
    </w:p>
    <w:p w14:paraId="7FE4253B" w14:textId="77777777" w:rsidR="00BE4B30" w:rsidRDefault="008E22D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Prague, CZ</w:t>
      </w:r>
    </w:p>
    <w:p w14:paraId="6E753933" w14:textId="77777777" w:rsidR="00BE4B30" w:rsidRDefault="00BE4B30">
      <w:pPr>
        <w:rPr>
          <w:rFonts w:ascii="Arial" w:eastAsia="Yu Mincho" w:hAnsi="Arial" w:cs="Arial"/>
          <w:bCs/>
          <w:lang w:val="en-US" w:eastAsia="zh-CN"/>
        </w:rPr>
      </w:pPr>
    </w:p>
    <w:sectPr w:rsidR="00BE4B30"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74CAD" w14:textId="77777777" w:rsidR="008E22D0" w:rsidRDefault="008E22D0">
      <w:pPr>
        <w:spacing w:after="0"/>
      </w:pPr>
      <w:r>
        <w:separator/>
      </w:r>
    </w:p>
  </w:endnote>
  <w:endnote w:type="continuationSeparator" w:id="0">
    <w:p w14:paraId="2D529D0E" w14:textId="77777777" w:rsidR="008E22D0" w:rsidRDefault="008E2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0BEC6" w14:textId="77777777" w:rsidR="00BE4B30" w:rsidRDefault="008E22D0">
      <w:pPr>
        <w:spacing w:after="0"/>
      </w:pPr>
      <w:r>
        <w:separator/>
      </w:r>
    </w:p>
  </w:footnote>
  <w:footnote w:type="continuationSeparator" w:id="0">
    <w:p w14:paraId="4AB538C0" w14:textId="77777777" w:rsidR="00BE4B30" w:rsidRDefault="008E2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6289611">
    <w:abstractNumId w:val="2"/>
  </w:num>
  <w:num w:numId="2" w16cid:durableId="414134808">
    <w:abstractNumId w:val="1"/>
  </w:num>
  <w:num w:numId="3" w16cid:durableId="1498184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978A9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679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43186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7AD5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D7135"/>
    <w:rsid w:val="005E3C56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658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2D0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42AF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471F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4B3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74FA6"/>
    <w:rsid w:val="00C805B8"/>
    <w:rsid w:val="00C83885"/>
    <w:rsid w:val="00C85FFB"/>
    <w:rsid w:val="00C866E9"/>
    <w:rsid w:val="00C93190"/>
    <w:rsid w:val="00CA14A2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2478"/>
    <w:rsid w:val="00E27B9F"/>
    <w:rsid w:val="00E305A4"/>
    <w:rsid w:val="00E31284"/>
    <w:rsid w:val="00E31A3A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A1C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46C99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4B38AD"/>
    <w:rsid w:val="019B5E30"/>
    <w:rsid w:val="0538129B"/>
    <w:rsid w:val="078801B7"/>
    <w:rsid w:val="0CD97AE0"/>
    <w:rsid w:val="0EF8359E"/>
    <w:rsid w:val="0F1E7A18"/>
    <w:rsid w:val="10C96F1B"/>
    <w:rsid w:val="144A26DA"/>
    <w:rsid w:val="178B4FD8"/>
    <w:rsid w:val="18746E67"/>
    <w:rsid w:val="19502541"/>
    <w:rsid w:val="1D8219A5"/>
    <w:rsid w:val="1FFB2A50"/>
    <w:rsid w:val="1FFB648C"/>
    <w:rsid w:val="201F3E95"/>
    <w:rsid w:val="22703D10"/>
    <w:rsid w:val="25BE461F"/>
    <w:rsid w:val="2B362C10"/>
    <w:rsid w:val="2B373B90"/>
    <w:rsid w:val="2F0C0083"/>
    <w:rsid w:val="346D03AF"/>
    <w:rsid w:val="3C0B2CC6"/>
    <w:rsid w:val="3CF03B2D"/>
    <w:rsid w:val="3D98059B"/>
    <w:rsid w:val="3FD07E0A"/>
    <w:rsid w:val="41C66344"/>
    <w:rsid w:val="41C83494"/>
    <w:rsid w:val="42D2074B"/>
    <w:rsid w:val="456B3D08"/>
    <w:rsid w:val="45CE5353"/>
    <w:rsid w:val="48396E48"/>
    <w:rsid w:val="53B042EA"/>
    <w:rsid w:val="56AB52C9"/>
    <w:rsid w:val="57325CFF"/>
    <w:rsid w:val="5847723B"/>
    <w:rsid w:val="5DFD63C2"/>
    <w:rsid w:val="65285C65"/>
    <w:rsid w:val="66F72813"/>
    <w:rsid w:val="67634D4B"/>
    <w:rsid w:val="7D1F0063"/>
    <w:rsid w:val="7E9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6E30A"/>
  <w15:docId w15:val="{660DF7BB-4BEB-4FDF-8729-709B267E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SimSu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a0">
    <w:name w:val="列表段落"/>
    <w:basedOn w:val="Normal"/>
    <w:qFormat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bs">
    <w:name w:val="PropObs"/>
    <w:basedOn w:val="Normal"/>
    <w:qFormat/>
    <w:rPr>
      <w:rFonts w:cs="Calibri"/>
      <w:b/>
      <w:bCs/>
      <w:sz w:val="22"/>
      <w:szCs w:val="22"/>
    </w:rPr>
  </w:style>
  <w:style w:type="paragraph" w:customStyle="1" w:styleId="ListParagraph4">
    <w:name w:val="List Paragraph4"/>
    <w:basedOn w:val="Normal"/>
    <w:qFormat/>
    <w:pPr>
      <w:ind w:left="720"/>
      <w:contextualSpacing/>
    </w:pPr>
  </w:style>
  <w:style w:type="table" w:customStyle="1" w:styleId="TableNormal1">
    <w:name w:val="Table Normal1"/>
    <w:basedOn w:val="TableNormal"/>
    <w:semiHidden/>
    <w:qFormat/>
    <w:rPr>
      <w:rFonts w:hint="eastAsia"/>
    </w:rPr>
    <w:tblPr/>
  </w:style>
  <w:style w:type="paragraph" w:customStyle="1" w:styleId="Revision2">
    <w:name w:val="Revision2"/>
    <w:hidden/>
    <w:uiPriority w:val="99"/>
    <w:unhideWhenUsed/>
    <w:qFormat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33.328_CR0081_(Rel-18)_NG_RTC_SEC</cp:lastModifiedBy>
  <cp:revision>2</cp:revision>
  <dcterms:created xsi:type="dcterms:W3CDTF">2025-07-10T13:40:00Z</dcterms:created>
  <dcterms:modified xsi:type="dcterms:W3CDTF">2025-07-10T13:40:00Z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A3E866F5DCEE45269F8C3FC1ACD21DA5_13</vt:lpwstr>
  </property>
</Properties>
</file>